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930" w:type="dxa"/>
        <w:tblInd w:w="-1168" w:type="dxa"/>
        <w:tblLook w:val="04A0" w:firstRow="1" w:lastRow="0" w:firstColumn="1" w:lastColumn="0" w:noHBand="0" w:noVBand="1"/>
      </w:tblPr>
      <w:tblGrid>
        <w:gridCol w:w="11188"/>
        <w:gridCol w:w="1742"/>
      </w:tblGrid>
      <w:tr w:rsidR="00323C62" w:rsidRPr="00C7214F" w:rsidTr="002C2E28">
        <w:trPr>
          <w:gridAfter w:val="1"/>
          <w:wAfter w:w="1742" w:type="dxa"/>
          <w:trHeight w:val="360"/>
        </w:trPr>
        <w:tc>
          <w:tcPr>
            <w:tcW w:w="1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3C62" w:rsidRDefault="00323C62" w:rsidP="002C2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23C62" w:rsidRPr="00D4197A" w:rsidRDefault="00323C62" w:rsidP="002C2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D4197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Программа муниципальных внутренних заимствований</w:t>
            </w:r>
          </w:p>
          <w:p w:rsidR="00323C62" w:rsidRPr="00E409FE" w:rsidRDefault="00323C62" w:rsidP="002C2E28">
            <w:pPr>
              <w:tabs>
                <w:tab w:val="left" w:pos="14175"/>
              </w:tabs>
              <w:ind w:left="-851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D4197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Городского округа «</w:t>
            </w:r>
            <w:proofErr w:type="spellStart"/>
            <w:r w:rsidRPr="00D4197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Жатай</w:t>
            </w:r>
            <w:proofErr w:type="spellEnd"/>
            <w:r w:rsidRPr="00D4197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» </w:t>
            </w:r>
            <w:r w:rsidRPr="00E409F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на 202</w:t>
            </w:r>
            <w:r w:rsidR="00AF5DB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  <w:r w:rsidRPr="00E409F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 w:rsidRPr="00E409F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 на плановый период 202</w:t>
            </w:r>
            <w:r w:rsidR="00AF5DB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  <w:r w:rsidRPr="00E409F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и 202</w:t>
            </w:r>
            <w:r w:rsidR="00AF5DB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  <w:r w:rsidRPr="00E409F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годов</w:t>
            </w:r>
          </w:p>
          <w:p w:rsidR="00323C62" w:rsidRPr="00C7214F" w:rsidRDefault="00323C62" w:rsidP="002C2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4197A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</w:p>
        </w:tc>
      </w:tr>
      <w:tr w:rsidR="00323C62" w:rsidRPr="00C7214F" w:rsidTr="002C2E28">
        <w:trPr>
          <w:trHeight w:val="360"/>
        </w:trPr>
        <w:tc>
          <w:tcPr>
            <w:tcW w:w="12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3C62" w:rsidRPr="00C7214F" w:rsidRDefault="00323C62" w:rsidP="002C2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23C62" w:rsidRPr="00C7214F" w:rsidTr="002C2E28">
        <w:trPr>
          <w:trHeight w:val="360"/>
        </w:trPr>
        <w:tc>
          <w:tcPr>
            <w:tcW w:w="12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pPr w:leftFromText="180" w:rightFromText="180" w:vertAnchor="text" w:horzAnchor="margin" w:tblpX="426" w:tblpY="168"/>
              <w:tblW w:w="10428" w:type="dxa"/>
              <w:tblLook w:val="04A0" w:firstRow="1" w:lastRow="0" w:firstColumn="1" w:lastColumn="0" w:noHBand="0" w:noVBand="1"/>
            </w:tblPr>
            <w:tblGrid>
              <w:gridCol w:w="2983"/>
              <w:gridCol w:w="1214"/>
              <w:gridCol w:w="1222"/>
              <w:gridCol w:w="1272"/>
              <w:gridCol w:w="1318"/>
              <w:gridCol w:w="1214"/>
              <w:gridCol w:w="1205"/>
            </w:tblGrid>
            <w:tr w:rsidR="00323C62" w:rsidRPr="00836D80" w:rsidTr="002C2E28">
              <w:trPr>
                <w:trHeight w:val="300"/>
              </w:trPr>
              <w:tc>
                <w:tcPr>
                  <w:tcW w:w="10428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16"/>
                      <w:szCs w:val="16"/>
                    </w:rPr>
                    <w:t>тысяч рублей</w:t>
                  </w:r>
                </w:p>
              </w:tc>
            </w:tr>
            <w:tr w:rsidR="00323C62" w:rsidRPr="00836D80" w:rsidTr="002C2E28">
              <w:trPr>
                <w:trHeight w:val="285"/>
              </w:trPr>
              <w:tc>
                <w:tcPr>
                  <w:tcW w:w="308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Обязательства</w:t>
                  </w:r>
                </w:p>
              </w:tc>
              <w:tc>
                <w:tcPr>
                  <w:tcW w:w="24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3C62" w:rsidRPr="00D4197A" w:rsidRDefault="00323C62" w:rsidP="00AF5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202</w:t>
                  </w:r>
                  <w:r w:rsidR="00AF5DB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4</w:t>
                  </w: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26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3C62" w:rsidRPr="00D4197A" w:rsidRDefault="00323C62" w:rsidP="00AF5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202</w:t>
                  </w:r>
                  <w:r w:rsidR="00AF5DB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5</w:t>
                  </w: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22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3C62" w:rsidRPr="00D4197A" w:rsidRDefault="00323C62" w:rsidP="00AF5D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202</w:t>
                  </w:r>
                  <w:r w:rsidR="00AF5DB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6</w:t>
                  </w: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 xml:space="preserve"> год</w:t>
                  </w:r>
                </w:p>
              </w:tc>
            </w:tr>
            <w:tr w:rsidR="00323C62" w:rsidRPr="00836D80" w:rsidTr="00AF5DBD">
              <w:trPr>
                <w:trHeight w:val="330"/>
              </w:trPr>
              <w:tc>
                <w:tcPr>
                  <w:tcW w:w="308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привлечение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погашение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привлечение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погашение</w:t>
                  </w: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привлечение</w:t>
                  </w:r>
                </w:p>
              </w:tc>
              <w:tc>
                <w:tcPr>
                  <w:tcW w:w="1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погашение</w:t>
                  </w:r>
                </w:p>
              </w:tc>
            </w:tr>
            <w:tr w:rsidR="00323C62" w:rsidRPr="00836D80" w:rsidTr="00AF5DBD">
              <w:trPr>
                <w:trHeight w:val="570"/>
              </w:trPr>
              <w:tc>
                <w:tcPr>
                  <w:tcW w:w="30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Бюджетные кредиты от других уровней бюджетной системы</w:t>
                  </w:r>
                </w:p>
              </w:tc>
              <w:tc>
                <w:tcPr>
                  <w:tcW w:w="1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4A5F50" w:rsidP="00AF5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  <w:r w:rsidRPr="00D4197A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AF5DB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3 520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,0</w:t>
                  </w:r>
                  <w:r w:rsidRPr="00D4197A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AF5DBD" w:rsidP="00C87F8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  <w:r w:rsidRPr="00D4197A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3 520,0</w:t>
                  </w:r>
                  <w:r w:rsidRPr="00D4197A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  </w:t>
                  </w: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AF5DBD" w:rsidP="00C87F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  <w:r w:rsidRPr="00D4197A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3 520,0</w:t>
                  </w:r>
                  <w:r w:rsidRPr="00D4197A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  </w:t>
                  </w:r>
                </w:p>
              </w:tc>
            </w:tr>
            <w:tr w:rsidR="00323C62" w:rsidRPr="00836D80" w:rsidTr="00AF5DBD">
              <w:trPr>
                <w:trHeight w:val="465"/>
              </w:trPr>
              <w:tc>
                <w:tcPr>
                  <w:tcW w:w="30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4197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Кредиты кредитных организаций</w:t>
                  </w:r>
                </w:p>
              </w:tc>
              <w:tc>
                <w:tcPr>
                  <w:tcW w:w="1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C62" w:rsidRPr="00D4197A" w:rsidRDefault="00323C62" w:rsidP="002C2E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323C62" w:rsidRPr="00C7214F" w:rsidRDefault="00323C62" w:rsidP="002C2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335E7" w:rsidRDefault="002335E7">
      <w:bookmarkStart w:id="0" w:name="_GoBack"/>
      <w:bookmarkEnd w:id="0"/>
    </w:p>
    <w:sectPr w:rsidR="002335E7" w:rsidSect="00607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3C62"/>
    <w:rsid w:val="002335E7"/>
    <w:rsid w:val="00323C62"/>
    <w:rsid w:val="004A5F50"/>
    <w:rsid w:val="005912BA"/>
    <w:rsid w:val="00607BD7"/>
    <w:rsid w:val="00A5491D"/>
    <w:rsid w:val="00AF5DBD"/>
    <w:rsid w:val="00C8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58426"/>
  <w15:docId w15:val="{E9EAB3F2-3D25-4FBF-864E-BA707273E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Белоусова Н.Е</dc:creator>
  <cp:lastModifiedBy>БелоусоваНЕ</cp:lastModifiedBy>
  <cp:revision>5</cp:revision>
  <dcterms:created xsi:type="dcterms:W3CDTF">2020-11-13T00:42:00Z</dcterms:created>
  <dcterms:modified xsi:type="dcterms:W3CDTF">2023-11-11T04:06:00Z</dcterms:modified>
</cp:coreProperties>
</file>